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D8319B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P301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481B91">
        <w:tc>
          <w:tcPr>
            <w:tcW w:w="1908" w:type="dxa"/>
          </w:tcPr>
          <w:p w:rsidR="006820B8" w:rsidRPr="00801485" w:rsidRDefault="00D8319B" w:rsidP="00744881">
            <w:pPr>
              <w:spacing w:after="120" w:line="240" w:lineRule="auto"/>
              <w:rPr>
                <w:rFonts w:ascii="Times New Roman" w:hAnsi="Times New Roman"/>
              </w:rPr>
            </w:pPr>
            <w:r w:rsidRPr="00D8319B">
              <w:rPr>
                <w:rFonts w:ascii="Times New Roman" w:hAnsi="Times New Roman"/>
              </w:rPr>
              <w:t>23040A0001</w:t>
            </w:r>
          </w:p>
        </w:tc>
        <w:tc>
          <w:tcPr>
            <w:tcW w:w="6707" w:type="dxa"/>
          </w:tcPr>
          <w:p w:rsidR="006820B8" w:rsidRPr="00801485" w:rsidRDefault="00D8319B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D8319B">
              <w:rPr>
                <w:rFonts w:ascii="Times New Roman" w:hAnsi="Times New Roman"/>
              </w:rPr>
              <w:t>P301 LO/IF Power Supply Module Assembly</w:t>
            </w:r>
          </w:p>
        </w:tc>
        <w:tc>
          <w:tcPr>
            <w:tcW w:w="961" w:type="dxa"/>
            <w:vAlign w:val="center"/>
          </w:tcPr>
          <w:p w:rsidR="006820B8" w:rsidRPr="00801485" w:rsidRDefault="00481B91" w:rsidP="00481B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481B91">
        <w:tc>
          <w:tcPr>
            <w:tcW w:w="1908" w:type="dxa"/>
          </w:tcPr>
          <w:p w:rsidR="006820B8" w:rsidRPr="00801485" w:rsidRDefault="002B12C6" w:rsidP="00744881">
            <w:pPr>
              <w:spacing w:after="120" w:line="240" w:lineRule="auto"/>
              <w:rPr>
                <w:rFonts w:ascii="Times New Roman" w:hAnsi="Times New Roman"/>
              </w:rPr>
            </w:pPr>
            <w:r w:rsidRPr="002B12C6">
              <w:rPr>
                <w:rFonts w:ascii="Times New Roman" w:hAnsi="Times New Roman"/>
              </w:rPr>
              <w:t>A23040N0001</w:t>
            </w:r>
          </w:p>
        </w:tc>
        <w:tc>
          <w:tcPr>
            <w:tcW w:w="6707" w:type="dxa"/>
          </w:tcPr>
          <w:p w:rsidR="006820B8" w:rsidRPr="00801485" w:rsidRDefault="002B12C6" w:rsidP="00D8319B">
            <w:pPr>
              <w:spacing w:after="120" w:line="240" w:lineRule="auto"/>
              <w:rPr>
                <w:rFonts w:ascii="Times New Roman" w:hAnsi="Times New Roman"/>
              </w:rPr>
            </w:pPr>
            <w:r w:rsidRPr="002B12C6">
              <w:rPr>
                <w:rFonts w:ascii="Times New Roman" w:hAnsi="Times New Roman"/>
              </w:rPr>
              <w:t>P301 &amp; P302 Power Supply Modules Operation &amp; Service Manual</w:t>
            </w:r>
          </w:p>
        </w:tc>
        <w:tc>
          <w:tcPr>
            <w:tcW w:w="961" w:type="dxa"/>
            <w:vAlign w:val="center"/>
          </w:tcPr>
          <w:p w:rsidR="006820B8" w:rsidRPr="00D8191B" w:rsidRDefault="00D8191B" w:rsidP="00481B9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8191B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481B91">
        <w:tc>
          <w:tcPr>
            <w:tcW w:w="1908" w:type="dxa"/>
          </w:tcPr>
          <w:p w:rsidR="006820B8" w:rsidRPr="00801485" w:rsidRDefault="002B12C6" w:rsidP="0074488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2B12C6">
              <w:rPr>
                <w:rFonts w:ascii="Times New Roman" w:hAnsi="Times New Roman"/>
                <w:color w:val="000000"/>
              </w:rPr>
              <w:t>A23040N0001</w:t>
            </w:r>
          </w:p>
        </w:tc>
        <w:tc>
          <w:tcPr>
            <w:tcW w:w="6707" w:type="dxa"/>
          </w:tcPr>
          <w:p w:rsidR="006820B8" w:rsidRPr="00801485" w:rsidRDefault="002B12C6" w:rsidP="002B12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2B12C6">
              <w:rPr>
                <w:rFonts w:ascii="Times New Roman" w:hAnsi="Times New Roman"/>
                <w:color w:val="000000"/>
              </w:rPr>
              <w:t>P301 Power Supply I</w:t>
            </w:r>
            <w:r>
              <w:rPr>
                <w:rFonts w:ascii="Times New Roman" w:hAnsi="Times New Roman"/>
                <w:color w:val="000000"/>
              </w:rPr>
              <w:t>CD</w:t>
            </w:r>
            <w:r w:rsidRPr="002B12C6">
              <w:rPr>
                <w:rFonts w:ascii="Times New Roman" w:hAnsi="Times New Roman"/>
                <w:color w:val="000000"/>
              </w:rPr>
              <w:t xml:space="preserve"> Technical Manual (Assigned To D. Jenkins)</w:t>
            </w:r>
          </w:p>
        </w:tc>
        <w:tc>
          <w:tcPr>
            <w:tcW w:w="961" w:type="dxa"/>
            <w:vAlign w:val="center"/>
          </w:tcPr>
          <w:p w:rsidR="006820B8" w:rsidRPr="00744881" w:rsidRDefault="00D8191B" w:rsidP="00481B9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8191B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2867B2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2867B2">
              <w:rPr>
                <w:rFonts w:ascii="Times New Roman" w:hAnsi="Times New Roman"/>
              </w:rPr>
              <w:t>23040A0004</w:t>
            </w:r>
          </w:p>
        </w:tc>
        <w:tc>
          <w:tcPr>
            <w:tcW w:w="6705" w:type="dxa"/>
          </w:tcPr>
          <w:p w:rsidR="00C13C0A" w:rsidRPr="00801485" w:rsidRDefault="00C13C0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D8319B">
              <w:rPr>
                <w:rFonts w:ascii="Times New Roman" w:hAnsi="Times New Roman"/>
              </w:rPr>
              <w:t>P301/P302 Module D</w:t>
            </w:r>
            <w:r>
              <w:rPr>
                <w:rFonts w:ascii="Times New Roman" w:hAnsi="Times New Roman"/>
              </w:rPr>
              <w:t>C</w:t>
            </w:r>
            <w:r w:rsidRPr="00D8319B">
              <w:rPr>
                <w:rFonts w:ascii="Times New Roman" w:hAnsi="Times New Roman"/>
              </w:rPr>
              <w:t xml:space="preserve"> Distribution &amp; Surge Suppression P</w:t>
            </w:r>
            <w:r>
              <w:rPr>
                <w:rFonts w:ascii="Times New Roman" w:hAnsi="Times New Roman"/>
              </w:rPr>
              <w:t>CB</w:t>
            </w:r>
            <w:r w:rsidRPr="00D8319B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801485" w:rsidRDefault="002C3F71" w:rsidP="00D8191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2867B2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2867B2">
              <w:rPr>
                <w:rFonts w:ascii="Times New Roman" w:hAnsi="Times New Roman"/>
              </w:rPr>
              <w:t>23040A0005</w:t>
            </w:r>
          </w:p>
        </w:tc>
        <w:tc>
          <w:tcPr>
            <w:tcW w:w="6705" w:type="dxa"/>
          </w:tcPr>
          <w:p w:rsidR="00C13C0A" w:rsidRPr="00801485" w:rsidRDefault="00C13C0A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D6E29">
              <w:rPr>
                <w:rFonts w:ascii="Times New Roman" w:hAnsi="Times New Roman"/>
                <w:color w:val="000000"/>
              </w:rPr>
              <w:t>P301 Module Cable Assemblies</w:t>
            </w:r>
          </w:p>
        </w:tc>
        <w:tc>
          <w:tcPr>
            <w:tcW w:w="963" w:type="dxa"/>
            <w:vAlign w:val="center"/>
          </w:tcPr>
          <w:p w:rsidR="00C13C0A" w:rsidRPr="00744881" w:rsidRDefault="002C3F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2867B2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2867B2">
              <w:rPr>
                <w:rFonts w:ascii="Times New Roman" w:hAnsi="Times New Roman"/>
              </w:rPr>
              <w:t>23040A0013</w:t>
            </w:r>
          </w:p>
        </w:tc>
        <w:tc>
          <w:tcPr>
            <w:tcW w:w="6705" w:type="dxa"/>
          </w:tcPr>
          <w:p w:rsidR="00C13C0A" w:rsidRPr="00801485" w:rsidRDefault="00C13C0A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D6E29">
              <w:rPr>
                <w:rFonts w:ascii="Times New Roman" w:hAnsi="Times New Roman"/>
                <w:color w:val="000000"/>
              </w:rPr>
              <w:t>P301 Temperature Sensor Cable Assembly</w:t>
            </w:r>
          </w:p>
        </w:tc>
        <w:tc>
          <w:tcPr>
            <w:tcW w:w="963" w:type="dxa"/>
            <w:vAlign w:val="center"/>
          </w:tcPr>
          <w:p w:rsidR="00C13C0A" w:rsidRPr="00744881" w:rsidRDefault="002C3F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2867B2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2867B2">
              <w:rPr>
                <w:rFonts w:ascii="Times New Roman" w:hAnsi="Times New Roman"/>
              </w:rPr>
              <w:t>23040A0014</w:t>
            </w:r>
          </w:p>
        </w:tc>
        <w:tc>
          <w:tcPr>
            <w:tcW w:w="6705" w:type="dxa"/>
          </w:tcPr>
          <w:p w:rsidR="00C13C0A" w:rsidRPr="00801485" w:rsidRDefault="00C13C0A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D6E29">
              <w:rPr>
                <w:rFonts w:ascii="Times New Roman" w:hAnsi="Times New Roman"/>
                <w:color w:val="000000"/>
              </w:rPr>
              <w:t>P301/P302 Module Cable Assembly</w:t>
            </w:r>
          </w:p>
        </w:tc>
        <w:tc>
          <w:tcPr>
            <w:tcW w:w="963" w:type="dxa"/>
            <w:vAlign w:val="center"/>
          </w:tcPr>
          <w:p w:rsidR="00C13C0A" w:rsidRPr="00744881" w:rsidRDefault="002C3F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2867B2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2867B2">
              <w:rPr>
                <w:rFonts w:ascii="Times New Roman" w:hAnsi="Times New Roman"/>
                <w:color w:val="000000"/>
              </w:rPr>
              <w:t>23040A0015</w:t>
            </w:r>
          </w:p>
        </w:tc>
        <w:tc>
          <w:tcPr>
            <w:tcW w:w="6705" w:type="dxa"/>
          </w:tcPr>
          <w:p w:rsidR="00C13C0A" w:rsidRPr="00801485" w:rsidRDefault="00C13C0A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D6E29">
              <w:rPr>
                <w:rFonts w:ascii="Times New Roman" w:hAnsi="Times New Roman"/>
                <w:color w:val="000000"/>
              </w:rPr>
              <w:t>P301 D</w:t>
            </w:r>
            <w:r>
              <w:rPr>
                <w:rFonts w:ascii="Times New Roman" w:hAnsi="Times New Roman"/>
                <w:color w:val="000000"/>
              </w:rPr>
              <w:t>B</w:t>
            </w:r>
            <w:r w:rsidRPr="009D6E29">
              <w:rPr>
                <w:rFonts w:ascii="Times New Roman" w:hAnsi="Times New Roman"/>
                <w:color w:val="000000"/>
              </w:rPr>
              <w:t>-43 Cable Assembly</w:t>
            </w:r>
          </w:p>
        </w:tc>
        <w:tc>
          <w:tcPr>
            <w:tcW w:w="963" w:type="dxa"/>
            <w:vAlign w:val="center"/>
          </w:tcPr>
          <w:p w:rsidR="00C13C0A" w:rsidRPr="00801485" w:rsidRDefault="002C3F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2867B2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2867B2">
              <w:rPr>
                <w:rFonts w:ascii="Times New Roman" w:hAnsi="Times New Roman"/>
                <w:color w:val="000000"/>
              </w:rPr>
              <w:t>23040A0016</w:t>
            </w:r>
          </w:p>
        </w:tc>
        <w:tc>
          <w:tcPr>
            <w:tcW w:w="6705" w:type="dxa"/>
          </w:tcPr>
          <w:p w:rsidR="00C13C0A" w:rsidRPr="00801485" w:rsidRDefault="00C13C0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9D6E29">
              <w:rPr>
                <w:rFonts w:ascii="Times New Roman" w:hAnsi="Times New Roman"/>
              </w:rPr>
              <w:t>P301/P302/P350/P351 Internal Interconnect Cable Assembly</w:t>
            </w:r>
          </w:p>
        </w:tc>
        <w:tc>
          <w:tcPr>
            <w:tcW w:w="963" w:type="dxa"/>
            <w:vAlign w:val="center"/>
          </w:tcPr>
          <w:p w:rsidR="00C13C0A" w:rsidRPr="00801485" w:rsidRDefault="002C3F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2867B2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2867B2">
              <w:rPr>
                <w:rFonts w:ascii="Times New Roman" w:hAnsi="Times New Roman"/>
              </w:rPr>
              <w:t>23040A0017</w:t>
            </w:r>
          </w:p>
        </w:tc>
        <w:tc>
          <w:tcPr>
            <w:tcW w:w="6705" w:type="dxa"/>
          </w:tcPr>
          <w:p w:rsidR="00C13C0A" w:rsidRPr="00801485" w:rsidRDefault="00C13C0A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D6E29">
              <w:rPr>
                <w:rFonts w:ascii="Times New Roman" w:hAnsi="Times New Roman"/>
                <w:color w:val="000000"/>
              </w:rPr>
              <w:t xml:space="preserve">P301 Module Circuit Board Mounting Sub-Assembly (Assigned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9D6E29">
              <w:rPr>
                <w:rFonts w:ascii="Times New Roman" w:hAnsi="Times New Roman"/>
                <w:color w:val="000000"/>
              </w:rPr>
              <w:t>o D. Sills)</w:t>
            </w:r>
          </w:p>
        </w:tc>
        <w:tc>
          <w:tcPr>
            <w:tcW w:w="963" w:type="dxa"/>
            <w:vAlign w:val="center"/>
          </w:tcPr>
          <w:p w:rsidR="00C13C0A" w:rsidRPr="00744881" w:rsidRDefault="00693073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8191B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2867B2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2867B2">
              <w:rPr>
                <w:rFonts w:ascii="Times New Roman" w:hAnsi="Times New Roman"/>
              </w:rPr>
              <w:t>23040A0018</w:t>
            </w:r>
          </w:p>
        </w:tc>
        <w:tc>
          <w:tcPr>
            <w:tcW w:w="6705" w:type="dxa"/>
          </w:tcPr>
          <w:p w:rsidR="00C13C0A" w:rsidRPr="00801485" w:rsidRDefault="00C13C0A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D6E29">
              <w:rPr>
                <w:rFonts w:ascii="Times New Roman" w:hAnsi="Times New Roman"/>
                <w:color w:val="000000"/>
              </w:rPr>
              <w:t xml:space="preserve">P301 Module Wire Harness Assembly (Assigned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9D6E29">
              <w:rPr>
                <w:rFonts w:ascii="Times New Roman" w:hAnsi="Times New Roman"/>
                <w:color w:val="000000"/>
              </w:rPr>
              <w:t>o D. Sills)</w:t>
            </w:r>
          </w:p>
        </w:tc>
        <w:tc>
          <w:tcPr>
            <w:tcW w:w="963" w:type="dxa"/>
            <w:vAlign w:val="center"/>
          </w:tcPr>
          <w:p w:rsidR="00C13C0A" w:rsidRPr="00744881" w:rsidRDefault="00693073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8191B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5D6F08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5D6F08">
              <w:rPr>
                <w:rFonts w:ascii="Times New Roman" w:hAnsi="Times New Roman"/>
              </w:rPr>
              <w:t>23285A0001</w:t>
            </w:r>
          </w:p>
        </w:tc>
        <w:tc>
          <w:tcPr>
            <w:tcW w:w="6705" w:type="dxa"/>
          </w:tcPr>
          <w:p w:rsidR="00C13C0A" w:rsidRPr="00801485" w:rsidRDefault="00EC1757" w:rsidP="00EC1757">
            <w:pPr>
              <w:spacing w:after="120" w:line="240" w:lineRule="auto"/>
              <w:rPr>
                <w:rFonts w:ascii="Times New Roman" w:hAnsi="Times New Roman"/>
              </w:rPr>
            </w:pPr>
            <w:r w:rsidRPr="00EC1757">
              <w:rPr>
                <w:rFonts w:ascii="Times New Roman" w:hAnsi="Times New Roman"/>
              </w:rPr>
              <w:t>P301/P302 Power Supply P</w:t>
            </w:r>
            <w:r>
              <w:rPr>
                <w:rFonts w:ascii="Times New Roman" w:hAnsi="Times New Roman"/>
              </w:rPr>
              <w:t>CB</w:t>
            </w:r>
            <w:r w:rsidRPr="00EC1757">
              <w:rPr>
                <w:rFonts w:ascii="Times New Roman" w:hAnsi="Times New Roman"/>
              </w:rPr>
              <w:t xml:space="preserve"> Assembly (Assigned </w:t>
            </w:r>
            <w:r>
              <w:rPr>
                <w:rFonts w:ascii="Times New Roman" w:hAnsi="Times New Roman"/>
              </w:rPr>
              <w:t>t</w:t>
            </w:r>
            <w:r w:rsidRPr="00EC1757">
              <w:rPr>
                <w:rFonts w:ascii="Times New Roman" w:hAnsi="Times New Roman"/>
              </w:rPr>
              <w:t>o G. Peck)</w:t>
            </w:r>
          </w:p>
        </w:tc>
        <w:tc>
          <w:tcPr>
            <w:tcW w:w="963" w:type="dxa"/>
            <w:vAlign w:val="center"/>
          </w:tcPr>
          <w:p w:rsidR="00C13C0A" w:rsidRPr="00744881" w:rsidRDefault="00693073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8191B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D8191B">
        <w:tc>
          <w:tcPr>
            <w:tcW w:w="1908" w:type="dxa"/>
          </w:tcPr>
          <w:p w:rsidR="00C13C0A" w:rsidRPr="00801485" w:rsidRDefault="005D6F08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5D6F08">
              <w:rPr>
                <w:rFonts w:ascii="Times New Roman" w:hAnsi="Times New Roman"/>
              </w:rPr>
              <w:t>23285A0002</w:t>
            </w:r>
          </w:p>
        </w:tc>
        <w:tc>
          <w:tcPr>
            <w:tcW w:w="6705" w:type="dxa"/>
          </w:tcPr>
          <w:p w:rsidR="00C13C0A" w:rsidRPr="00801485" w:rsidRDefault="00EC1757" w:rsidP="00EC1757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C1757">
              <w:rPr>
                <w:rFonts w:ascii="Times New Roman" w:hAnsi="Times New Roman"/>
                <w:color w:val="000000"/>
              </w:rPr>
              <w:t>P301/P302/P350/351 Power Supply Interface P</w:t>
            </w:r>
            <w:r>
              <w:rPr>
                <w:rFonts w:ascii="Times New Roman" w:hAnsi="Times New Roman"/>
                <w:color w:val="000000"/>
              </w:rPr>
              <w:t>CB</w:t>
            </w:r>
            <w:r w:rsidRPr="00EC1757">
              <w:rPr>
                <w:rFonts w:ascii="Times New Roman" w:hAnsi="Times New Roman"/>
                <w:color w:val="000000"/>
              </w:rPr>
              <w:t xml:space="preserve"> Assembly (Assigned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EC1757">
              <w:rPr>
                <w:rFonts w:ascii="Times New Roman" w:hAnsi="Times New Roman"/>
                <w:color w:val="000000"/>
              </w:rPr>
              <w:t>o G. Peck)</w:t>
            </w:r>
          </w:p>
        </w:tc>
        <w:tc>
          <w:tcPr>
            <w:tcW w:w="963" w:type="dxa"/>
            <w:vAlign w:val="center"/>
          </w:tcPr>
          <w:p w:rsidR="00C13C0A" w:rsidRPr="00744881" w:rsidRDefault="00693073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D8191B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413C9" w:rsidRPr="00801485" w:rsidTr="00D8191B">
        <w:tc>
          <w:tcPr>
            <w:tcW w:w="1908" w:type="dxa"/>
          </w:tcPr>
          <w:p w:rsidR="00C413C9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D23040M0001</w:t>
            </w:r>
          </w:p>
        </w:tc>
        <w:tc>
          <w:tcPr>
            <w:tcW w:w="6705" w:type="dxa"/>
          </w:tcPr>
          <w:p w:rsidR="00C413C9" w:rsidRPr="00974213" w:rsidRDefault="00C413C9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413C9">
              <w:rPr>
                <w:rFonts w:ascii="Times New Roman" w:hAnsi="Times New Roman"/>
                <w:color w:val="000000"/>
              </w:rPr>
              <w:t>Support Mounting Plate</w:t>
            </w:r>
          </w:p>
        </w:tc>
        <w:tc>
          <w:tcPr>
            <w:tcW w:w="963" w:type="dxa"/>
            <w:vAlign w:val="center"/>
          </w:tcPr>
          <w:p w:rsidR="00C413C9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413C9" w:rsidRPr="00801485" w:rsidTr="00D8191B">
        <w:tc>
          <w:tcPr>
            <w:tcW w:w="1908" w:type="dxa"/>
          </w:tcPr>
          <w:p w:rsidR="00C413C9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D23040M0002</w:t>
            </w:r>
          </w:p>
        </w:tc>
        <w:tc>
          <w:tcPr>
            <w:tcW w:w="6705" w:type="dxa"/>
          </w:tcPr>
          <w:p w:rsidR="00C413C9" w:rsidRPr="00974213" w:rsidRDefault="00C413C9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413C9">
              <w:rPr>
                <w:rFonts w:ascii="Times New Roman" w:hAnsi="Times New Roman"/>
                <w:color w:val="000000"/>
              </w:rPr>
              <w:t>Heat Sink</w:t>
            </w:r>
          </w:p>
        </w:tc>
        <w:tc>
          <w:tcPr>
            <w:tcW w:w="963" w:type="dxa"/>
            <w:vAlign w:val="center"/>
          </w:tcPr>
          <w:p w:rsidR="00C413C9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413C9" w:rsidRPr="00801485" w:rsidTr="00D8191B">
        <w:tc>
          <w:tcPr>
            <w:tcW w:w="1908" w:type="dxa"/>
          </w:tcPr>
          <w:p w:rsidR="00C413C9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D23040M0003</w:t>
            </w:r>
          </w:p>
        </w:tc>
        <w:tc>
          <w:tcPr>
            <w:tcW w:w="6705" w:type="dxa"/>
          </w:tcPr>
          <w:p w:rsidR="00C413C9" w:rsidRPr="00974213" w:rsidRDefault="00C413C9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413C9">
              <w:rPr>
                <w:rFonts w:ascii="Times New Roman" w:hAnsi="Times New Roman"/>
                <w:color w:val="000000"/>
              </w:rPr>
              <w:t>Barrier Panel</w:t>
            </w:r>
          </w:p>
        </w:tc>
        <w:tc>
          <w:tcPr>
            <w:tcW w:w="963" w:type="dxa"/>
            <w:vAlign w:val="center"/>
          </w:tcPr>
          <w:p w:rsidR="00C413C9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413C9" w:rsidRPr="00801485" w:rsidTr="00D8191B">
        <w:tc>
          <w:tcPr>
            <w:tcW w:w="1908" w:type="dxa"/>
          </w:tcPr>
          <w:p w:rsidR="00C413C9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D23040M0006</w:t>
            </w:r>
          </w:p>
        </w:tc>
        <w:tc>
          <w:tcPr>
            <w:tcW w:w="6705" w:type="dxa"/>
          </w:tcPr>
          <w:p w:rsidR="00C413C9" w:rsidRPr="00974213" w:rsidRDefault="00C413C9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413C9">
              <w:rPr>
                <w:rFonts w:ascii="Times New Roman" w:hAnsi="Times New Roman"/>
                <w:color w:val="000000"/>
              </w:rPr>
              <w:t>Adaptor Panel</w:t>
            </w:r>
          </w:p>
        </w:tc>
        <w:tc>
          <w:tcPr>
            <w:tcW w:w="963" w:type="dxa"/>
            <w:vAlign w:val="center"/>
          </w:tcPr>
          <w:p w:rsidR="00C413C9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413C9" w:rsidRPr="00801485" w:rsidTr="00D8191B">
        <w:tc>
          <w:tcPr>
            <w:tcW w:w="1908" w:type="dxa"/>
          </w:tcPr>
          <w:p w:rsidR="00C413C9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D23040M0009</w:t>
            </w:r>
          </w:p>
        </w:tc>
        <w:tc>
          <w:tcPr>
            <w:tcW w:w="6705" w:type="dxa"/>
          </w:tcPr>
          <w:p w:rsidR="00C413C9" w:rsidRPr="00974213" w:rsidRDefault="00924254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24254">
              <w:rPr>
                <w:rFonts w:ascii="Times New Roman" w:hAnsi="Times New Roman"/>
                <w:color w:val="000000"/>
              </w:rPr>
              <w:t>Rear Panel</w:t>
            </w:r>
          </w:p>
        </w:tc>
        <w:tc>
          <w:tcPr>
            <w:tcW w:w="963" w:type="dxa"/>
            <w:vAlign w:val="center"/>
          </w:tcPr>
          <w:p w:rsidR="00C413C9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413C9" w:rsidRPr="00801485" w:rsidTr="00D8191B">
        <w:tc>
          <w:tcPr>
            <w:tcW w:w="1908" w:type="dxa"/>
          </w:tcPr>
          <w:p w:rsidR="00C413C9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lastRenderedPageBreak/>
              <w:t>D23040M0010</w:t>
            </w:r>
          </w:p>
        </w:tc>
        <w:tc>
          <w:tcPr>
            <w:tcW w:w="6705" w:type="dxa"/>
          </w:tcPr>
          <w:p w:rsidR="00C413C9" w:rsidRPr="00974213" w:rsidRDefault="00924254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24254">
              <w:rPr>
                <w:rFonts w:ascii="Times New Roman" w:hAnsi="Times New Roman"/>
                <w:color w:val="000000"/>
              </w:rPr>
              <w:t>Pin, Alignment</w:t>
            </w:r>
          </w:p>
        </w:tc>
        <w:tc>
          <w:tcPr>
            <w:tcW w:w="963" w:type="dxa"/>
            <w:vAlign w:val="center"/>
          </w:tcPr>
          <w:p w:rsidR="00C413C9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24254" w:rsidRPr="00801485" w:rsidTr="00D8191B">
        <w:tc>
          <w:tcPr>
            <w:tcW w:w="1908" w:type="dxa"/>
          </w:tcPr>
          <w:p w:rsidR="00924254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D23040M0012-1</w:t>
            </w:r>
          </w:p>
        </w:tc>
        <w:tc>
          <w:tcPr>
            <w:tcW w:w="6705" w:type="dxa"/>
          </w:tcPr>
          <w:p w:rsidR="00924254" w:rsidRPr="00974213" w:rsidRDefault="00924254" w:rsidP="004B7C6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24254">
              <w:rPr>
                <w:rFonts w:ascii="Times New Roman" w:hAnsi="Times New Roman"/>
                <w:color w:val="000000"/>
              </w:rPr>
              <w:t>Fiber Waveguide, 2-Position Top</w:t>
            </w:r>
          </w:p>
        </w:tc>
        <w:tc>
          <w:tcPr>
            <w:tcW w:w="963" w:type="dxa"/>
            <w:vAlign w:val="center"/>
          </w:tcPr>
          <w:p w:rsidR="00924254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24254" w:rsidRPr="00801485" w:rsidTr="00D8191B">
        <w:tc>
          <w:tcPr>
            <w:tcW w:w="1908" w:type="dxa"/>
          </w:tcPr>
          <w:p w:rsidR="00924254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D23040M0012-2</w:t>
            </w:r>
          </w:p>
        </w:tc>
        <w:tc>
          <w:tcPr>
            <w:tcW w:w="6705" w:type="dxa"/>
          </w:tcPr>
          <w:p w:rsidR="00924254" w:rsidRPr="00974213" w:rsidRDefault="00924254" w:rsidP="004B7C6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24254">
              <w:rPr>
                <w:rFonts w:ascii="Times New Roman" w:hAnsi="Times New Roman"/>
                <w:color w:val="000000"/>
              </w:rPr>
              <w:t>Fiber Waveguide, 2-Position  Bottom</w:t>
            </w:r>
          </w:p>
        </w:tc>
        <w:tc>
          <w:tcPr>
            <w:tcW w:w="963" w:type="dxa"/>
            <w:vAlign w:val="center"/>
          </w:tcPr>
          <w:p w:rsidR="00924254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24254" w:rsidRPr="00801485" w:rsidTr="00D8191B">
        <w:tc>
          <w:tcPr>
            <w:tcW w:w="1908" w:type="dxa"/>
          </w:tcPr>
          <w:p w:rsidR="00924254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D23040M0013-1</w:t>
            </w:r>
          </w:p>
        </w:tc>
        <w:tc>
          <w:tcPr>
            <w:tcW w:w="6705" w:type="dxa"/>
          </w:tcPr>
          <w:p w:rsidR="00924254" w:rsidRPr="00974213" w:rsidRDefault="00924254" w:rsidP="0041795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413C9">
              <w:rPr>
                <w:rFonts w:ascii="Times New Roman" w:hAnsi="Times New Roman"/>
                <w:color w:val="000000"/>
              </w:rPr>
              <w:t>Side Panel, Small</w:t>
            </w:r>
          </w:p>
        </w:tc>
        <w:tc>
          <w:tcPr>
            <w:tcW w:w="963" w:type="dxa"/>
            <w:vAlign w:val="center"/>
          </w:tcPr>
          <w:p w:rsidR="00924254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24254" w:rsidRPr="00801485" w:rsidTr="00D8191B">
        <w:tc>
          <w:tcPr>
            <w:tcW w:w="1908" w:type="dxa"/>
          </w:tcPr>
          <w:p w:rsidR="00924254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D23040M0013-2</w:t>
            </w:r>
          </w:p>
        </w:tc>
        <w:tc>
          <w:tcPr>
            <w:tcW w:w="6705" w:type="dxa"/>
          </w:tcPr>
          <w:p w:rsidR="00924254" w:rsidRPr="00974213" w:rsidRDefault="00924254" w:rsidP="0041795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413C9">
              <w:rPr>
                <w:rFonts w:ascii="Times New Roman" w:hAnsi="Times New Roman"/>
                <w:color w:val="000000"/>
              </w:rPr>
              <w:t>Side Panel, Large</w:t>
            </w:r>
          </w:p>
        </w:tc>
        <w:tc>
          <w:tcPr>
            <w:tcW w:w="963" w:type="dxa"/>
            <w:vAlign w:val="center"/>
          </w:tcPr>
          <w:p w:rsidR="00924254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24254" w:rsidRPr="00801485" w:rsidTr="00D8191B">
        <w:tc>
          <w:tcPr>
            <w:tcW w:w="1908" w:type="dxa"/>
          </w:tcPr>
          <w:p w:rsidR="00924254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D23040M0014-1</w:t>
            </w:r>
          </w:p>
        </w:tc>
        <w:tc>
          <w:tcPr>
            <w:tcW w:w="6705" w:type="dxa"/>
          </w:tcPr>
          <w:p w:rsidR="00924254" w:rsidRPr="00974213" w:rsidRDefault="00924254" w:rsidP="00CB1D9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24254">
              <w:rPr>
                <w:rFonts w:ascii="Times New Roman" w:hAnsi="Times New Roman"/>
                <w:color w:val="000000"/>
              </w:rPr>
              <w:t>Front Panel</w:t>
            </w:r>
          </w:p>
        </w:tc>
        <w:tc>
          <w:tcPr>
            <w:tcW w:w="963" w:type="dxa"/>
            <w:vAlign w:val="center"/>
          </w:tcPr>
          <w:p w:rsidR="00924254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24254" w:rsidRPr="00801485" w:rsidTr="00D8191B">
        <w:tc>
          <w:tcPr>
            <w:tcW w:w="1908" w:type="dxa"/>
          </w:tcPr>
          <w:p w:rsidR="00924254" w:rsidRPr="00974213" w:rsidRDefault="00604C9A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604C9A">
              <w:rPr>
                <w:rFonts w:ascii="Times New Roman" w:hAnsi="Times New Roman"/>
              </w:rPr>
              <w:t>D23040M0014-2</w:t>
            </w:r>
          </w:p>
        </w:tc>
        <w:tc>
          <w:tcPr>
            <w:tcW w:w="6705" w:type="dxa"/>
          </w:tcPr>
          <w:p w:rsidR="00924254" w:rsidRPr="00974213" w:rsidRDefault="00924254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24254">
              <w:rPr>
                <w:rFonts w:ascii="Times New Roman" w:hAnsi="Times New Roman"/>
                <w:color w:val="000000"/>
              </w:rPr>
              <w:t>Bottom Panel</w:t>
            </w:r>
          </w:p>
        </w:tc>
        <w:tc>
          <w:tcPr>
            <w:tcW w:w="963" w:type="dxa"/>
            <w:vAlign w:val="center"/>
          </w:tcPr>
          <w:p w:rsidR="00924254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24254" w:rsidRPr="00801485" w:rsidTr="00D8191B">
        <w:tc>
          <w:tcPr>
            <w:tcW w:w="1908" w:type="dxa"/>
          </w:tcPr>
          <w:p w:rsidR="00924254" w:rsidRPr="00801485" w:rsidRDefault="00924254" w:rsidP="00974213">
            <w:pPr>
              <w:spacing w:after="120" w:line="240" w:lineRule="auto"/>
              <w:rPr>
                <w:rFonts w:ascii="Times New Roman" w:hAnsi="Times New Roman"/>
              </w:rPr>
            </w:pPr>
            <w:r w:rsidRPr="00974213">
              <w:rPr>
                <w:rFonts w:ascii="Times New Roman" w:hAnsi="Times New Roman"/>
              </w:rPr>
              <w:t>23040Q0004</w:t>
            </w:r>
          </w:p>
        </w:tc>
        <w:tc>
          <w:tcPr>
            <w:tcW w:w="6705" w:type="dxa"/>
          </w:tcPr>
          <w:p w:rsidR="00924254" w:rsidRPr="00801485" w:rsidRDefault="00924254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974213">
              <w:rPr>
                <w:rFonts w:ascii="Times New Roman" w:hAnsi="Times New Roman"/>
                <w:color w:val="000000"/>
              </w:rPr>
              <w:t>P301/P302 Module D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974213">
              <w:rPr>
                <w:rFonts w:ascii="Times New Roman" w:hAnsi="Times New Roman"/>
                <w:color w:val="000000"/>
              </w:rPr>
              <w:t xml:space="preserve"> Distribution &amp; Surge Suppression P</w:t>
            </w:r>
            <w:r>
              <w:rPr>
                <w:rFonts w:ascii="Times New Roman" w:hAnsi="Times New Roman"/>
                <w:color w:val="000000"/>
              </w:rPr>
              <w:t>CB</w:t>
            </w:r>
            <w:r w:rsidRPr="00974213">
              <w:rPr>
                <w:rFonts w:ascii="Times New Roman" w:hAnsi="Times New Roman"/>
                <w:color w:val="000000"/>
              </w:rPr>
              <w:t xml:space="preserve"> Artwork (11 </w:t>
            </w:r>
            <w:proofErr w:type="spellStart"/>
            <w:r w:rsidRPr="00974213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97421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924254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24254" w:rsidRPr="00801485" w:rsidTr="00D8191B">
        <w:tc>
          <w:tcPr>
            <w:tcW w:w="1908" w:type="dxa"/>
          </w:tcPr>
          <w:p w:rsidR="00924254" w:rsidRPr="00801485" w:rsidRDefault="00924254" w:rsidP="009742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74B45">
              <w:rPr>
                <w:rFonts w:ascii="Times New Roman" w:hAnsi="Times New Roman"/>
                <w:color w:val="000000"/>
              </w:rPr>
              <w:t>23040S0004</w:t>
            </w:r>
          </w:p>
        </w:tc>
        <w:tc>
          <w:tcPr>
            <w:tcW w:w="6705" w:type="dxa"/>
          </w:tcPr>
          <w:p w:rsidR="00924254" w:rsidRPr="00801485" w:rsidRDefault="00924254" w:rsidP="00474B45">
            <w:pPr>
              <w:spacing w:after="120" w:line="240" w:lineRule="auto"/>
              <w:rPr>
                <w:rFonts w:ascii="Times New Roman" w:hAnsi="Times New Roman"/>
              </w:rPr>
            </w:pPr>
            <w:r w:rsidRPr="00474B45">
              <w:rPr>
                <w:rFonts w:ascii="Times New Roman" w:hAnsi="Times New Roman"/>
              </w:rPr>
              <w:t>P301/P302 Module Dc Distribution &amp; Surge Suppression P</w:t>
            </w:r>
            <w:r>
              <w:rPr>
                <w:rFonts w:ascii="Times New Roman" w:hAnsi="Times New Roman"/>
              </w:rPr>
              <w:t>CB</w:t>
            </w:r>
            <w:r w:rsidRPr="00474B45">
              <w:rPr>
                <w:rFonts w:ascii="Times New Roman" w:hAnsi="Times New Roman"/>
              </w:rPr>
              <w:t xml:space="preserve"> Schematic Diagram</w:t>
            </w:r>
          </w:p>
        </w:tc>
        <w:tc>
          <w:tcPr>
            <w:tcW w:w="963" w:type="dxa"/>
            <w:vAlign w:val="center"/>
          </w:tcPr>
          <w:p w:rsidR="00924254" w:rsidRPr="00744881" w:rsidRDefault="006F0871" w:rsidP="00D8191B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2867B2"/>
    <w:rsid w:val="002B12C6"/>
    <w:rsid w:val="002C3F71"/>
    <w:rsid w:val="00387ACF"/>
    <w:rsid w:val="00461470"/>
    <w:rsid w:val="00474B45"/>
    <w:rsid w:val="00481B91"/>
    <w:rsid w:val="00556D08"/>
    <w:rsid w:val="005D6F08"/>
    <w:rsid w:val="00604C9A"/>
    <w:rsid w:val="006820B8"/>
    <w:rsid w:val="00693073"/>
    <w:rsid w:val="006C1365"/>
    <w:rsid w:val="006F0871"/>
    <w:rsid w:val="00744881"/>
    <w:rsid w:val="007959DA"/>
    <w:rsid w:val="00877BCC"/>
    <w:rsid w:val="00924254"/>
    <w:rsid w:val="00974213"/>
    <w:rsid w:val="0099338D"/>
    <w:rsid w:val="009B16F2"/>
    <w:rsid w:val="009D0A8F"/>
    <w:rsid w:val="009D6E29"/>
    <w:rsid w:val="009F5B3F"/>
    <w:rsid w:val="00AD760E"/>
    <w:rsid w:val="00B2763A"/>
    <w:rsid w:val="00C13C0A"/>
    <w:rsid w:val="00C2235E"/>
    <w:rsid w:val="00C413C9"/>
    <w:rsid w:val="00C51081"/>
    <w:rsid w:val="00CA62BD"/>
    <w:rsid w:val="00D54E6A"/>
    <w:rsid w:val="00D8191B"/>
    <w:rsid w:val="00D83063"/>
    <w:rsid w:val="00D8319B"/>
    <w:rsid w:val="00DD2ABF"/>
    <w:rsid w:val="00E371CC"/>
    <w:rsid w:val="00EC1757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16</cp:revision>
  <dcterms:created xsi:type="dcterms:W3CDTF">2012-04-10T21:00:00Z</dcterms:created>
  <dcterms:modified xsi:type="dcterms:W3CDTF">2012-04-10T22:25:00Z</dcterms:modified>
</cp:coreProperties>
</file>