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C06722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Q-Band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23135A0011</w:t>
            </w:r>
          </w:p>
        </w:tc>
        <w:tc>
          <w:tcPr>
            <w:tcW w:w="6707" w:type="dxa"/>
          </w:tcPr>
          <w:p w:rsidR="006820B8" w:rsidRPr="00801485" w:rsidRDefault="00DD6B81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DD6B8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A23135Nxxxx</w:t>
            </w:r>
          </w:p>
        </w:tc>
        <w:tc>
          <w:tcPr>
            <w:tcW w:w="6707" w:type="dxa"/>
          </w:tcPr>
          <w:p w:rsidR="0055567D" w:rsidRDefault="0055567D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625B6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625B6">
              <w:rPr>
                <w:rFonts w:ascii="Times New Roman" w:hAnsi="Times New Roman"/>
              </w:rPr>
              <w:t>D12620A0001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Hemt Amplifier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625B6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625B6">
              <w:rPr>
                <w:rFonts w:ascii="Times New Roman" w:hAnsi="Times New Roman"/>
              </w:rPr>
              <w:t>D23135A0001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Input Transition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12040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D23135A000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120400" w:rsidRPr="00972DBA" w:rsidRDefault="004C0B8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0B8D">
              <w:rPr>
                <w:rFonts w:ascii="Times New Roman" w:hAnsi="Times New Roman"/>
                <w:color w:val="000000"/>
              </w:rPr>
              <w:t>Polarizer Assembly Outline</w:t>
            </w:r>
          </w:p>
        </w:tc>
        <w:tc>
          <w:tcPr>
            <w:tcW w:w="963" w:type="dxa"/>
            <w:vAlign w:val="center"/>
          </w:tcPr>
          <w:p w:rsidR="00120400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D23135A0008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Cold Plate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D23135A0009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Vacuum Manifold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D23135A0010</w:t>
            </w:r>
          </w:p>
        </w:tc>
        <w:tc>
          <w:tcPr>
            <w:tcW w:w="6705" w:type="dxa"/>
          </w:tcPr>
          <w:p w:rsidR="00C13C0A" w:rsidRPr="00801485" w:rsidRDefault="00972DBA" w:rsidP="00972D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Q-Band R</w:t>
            </w:r>
            <w:r>
              <w:rPr>
                <w:rFonts w:ascii="Times New Roman" w:hAnsi="Times New Roman"/>
                <w:color w:val="000000"/>
              </w:rPr>
              <w:t>F</w:t>
            </w:r>
            <w:r w:rsidRPr="00972DBA">
              <w:rPr>
                <w:rFonts w:ascii="Times New Roman" w:hAnsi="Times New Roman"/>
                <w:color w:val="000000"/>
              </w:rPr>
              <w:t xml:space="preserve"> Post Amp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D23135A0012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Radiation Shield Strap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D23135A0014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Waveguide Polarizer Input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72DB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72DBA">
              <w:rPr>
                <w:rFonts w:ascii="Times New Roman" w:hAnsi="Times New Roman"/>
              </w:rPr>
              <w:t>D23135A0019</w:t>
            </w:r>
          </w:p>
        </w:tc>
        <w:tc>
          <w:tcPr>
            <w:tcW w:w="6705" w:type="dxa"/>
          </w:tcPr>
          <w:p w:rsidR="00C13C0A" w:rsidRPr="00801485" w:rsidRDefault="00972DB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2DBA">
              <w:rPr>
                <w:rFonts w:ascii="Times New Roman" w:hAnsi="Times New Roman"/>
                <w:color w:val="000000"/>
              </w:rPr>
              <w:t>Cal. Attenuator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630B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3630B1">
              <w:rPr>
                <w:rFonts w:ascii="Times New Roman" w:hAnsi="Times New Roman"/>
              </w:rPr>
              <w:t>D23185A0007</w:t>
            </w:r>
          </w:p>
        </w:tc>
        <w:tc>
          <w:tcPr>
            <w:tcW w:w="6705" w:type="dxa"/>
          </w:tcPr>
          <w:p w:rsidR="00C13C0A" w:rsidRPr="00801485" w:rsidRDefault="00AD6CC6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703">
              <w:rPr>
                <w:rFonts w:ascii="Times New Roman" w:hAnsi="Times New Roman"/>
              </w:rPr>
              <w:t>Bulkhead Connector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630B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3630B1">
              <w:rPr>
                <w:rFonts w:ascii="Times New Roman" w:hAnsi="Times New Roman"/>
              </w:rPr>
              <w:t>D23185A0039</w:t>
            </w:r>
          </w:p>
        </w:tc>
        <w:tc>
          <w:tcPr>
            <w:tcW w:w="6705" w:type="dxa"/>
          </w:tcPr>
          <w:p w:rsidR="00C13C0A" w:rsidRPr="00801485" w:rsidRDefault="00AD6CC6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F7043">
              <w:rPr>
                <w:rFonts w:ascii="Times New Roman" w:hAnsi="Times New Roman"/>
                <w:color w:val="000000"/>
              </w:rPr>
              <w:t>Card Cage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630B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3630B1">
              <w:rPr>
                <w:rFonts w:ascii="Times New Roman" w:hAnsi="Times New Roman"/>
              </w:rPr>
              <w:t>D23185A0050</w:t>
            </w:r>
          </w:p>
        </w:tc>
        <w:tc>
          <w:tcPr>
            <w:tcW w:w="6705" w:type="dxa"/>
          </w:tcPr>
          <w:p w:rsidR="00C13C0A" w:rsidRPr="00801485" w:rsidRDefault="00AD6CC6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F7043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0F7043">
              <w:rPr>
                <w:rFonts w:ascii="Times New Roman" w:hAnsi="Times New Roman"/>
                <w:color w:val="000000"/>
              </w:rPr>
              <w:t xml:space="preserve"> Relay Box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3630B1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630B1">
              <w:rPr>
                <w:rFonts w:ascii="Times New Roman" w:hAnsi="Times New Roman"/>
                <w:color w:val="000000"/>
              </w:rPr>
              <w:t>D23185A0052</w:t>
            </w:r>
          </w:p>
        </w:tc>
        <w:tc>
          <w:tcPr>
            <w:tcW w:w="6705" w:type="dxa"/>
          </w:tcPr>
          <w:p w:rsidR="006820B8" w:rsidRPr="00801485" w:rsidRDefault="00AD6CC6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0F7043">
              <w:rPr>
                <w:rFonts w:ascii="Times New Roman" w:hAnsi="Times New Roman"/>
              </w:rPr>
              <w:t>Voltage Regulator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6820B8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D23120M0004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Refrigerator, Model 22</w:t>
            </w:r>
          </w:p>
        </w:tc>
        <w:tc>
          <w:tcPr>
            <w:tcW w:w="963" w:type="dxa"/>
            <w:vAlign w:val="center"/>
          </w:tcPr>
          <w:p w:rsidR="006820B8" w:rsidRPr="00801485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2E21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5" w:type="dxa"/>
          </w:tcPr>
          <w:p w:rsidR="002E21A4" w:rsidRPr="002C27EB" w:rsidRDefault="002E21A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Input Transition Details</w:t>
            </w:r>
          </w:p>
        </w:tc>
        <w:tc>
          <w:tcPr>
            <w:tcW w:w="963" w:type="dxa"/>
            <w:vAlign w:val="center"/>
          </w:tcPr>
          <w:p w:rsidR="002E21A4" w:rsidRDefault="002E21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D23135M0006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Plate, Dewar Bottom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5B6063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5B6063" w:rsidRPr="002C27EB" w:rsidRDefault="005B6063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5B6063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F</w:t>
            </w:r>
            <w:r w:rsidRPr="005B6063">
              <w:rPr>
                <w:rFonts w:ascii="Times New Roman" w:hAnsi="Times New Roman"/>
              </w:rPr>
              <w:t xml:space="preserve"> Post Amp Block (3 Shts)</w:t>
            </w:r>
          </w:p>
        </w:tc>
        <w:tc>
          <w:tcPr>
            <w:tcW w:w="963" w:type="dxa"/>
            <w:vAlign w:val="center"/>
          </w:tcPr>
          <w:p w:rsidR="005B6063" w:rsidRDefault="00B85B56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D23135M0008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Plate, Foot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E95" w:rsidRPr="00801485" w:rsidTr="005003BF">
        <w:tc>
          <w:tcPr>
            <w:tcW w:w="1908" w:type="dxa"/>
            <w:vAlign w:val="center"/>
          </w:tcPr>
          <w:p w:rsidR="00760E95" w:rsidRPr="004356BC" w:rsidRDefault="00761468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</w:t>
            </w:r>
            <w:r w:rsidR="00760E95" w:rsidRPr="004356BC">
              <w:rPr>
                <w:rFonts w:ascii="Times New Roman" w:hAnsi="Times New Roman"/>
              </w:rPr>
              <w:t>23135M00</w:t>
            </w:r>
            <w:r w:rsidR="00760E95">
              <w:rPr>
                <w:rFonts w:ascii="Times New Roman" w:hAnsi="Times New Roman"/>
              </w:rPr>
              <w:t>09</w:t>
            </w:r>
          </w:p>
        </w:tc>
        <w:tc>
          <w:tcPr>
            <w:tcW w:w="6705" w:type="dxa"/>
          </w:tcPr>
          <w:p w:rsidR="00760E95" w:rsidRPr="002C27EB" w:rsidRDefault="00C86D1C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RF Post Amp Block PCB</w:t>
            </w:r>
          </w:p>
        </w:tc>
        <w:tc>
          <w:tcPr>
            <w:tcW w:w="963" w:type="dxa"/>
            <w:vAlign w:val="center"/>
          </w:tcPr>
          <w:p w:rsidR="00760E95" w:rsidRDefault="00C86D1C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D23135M0011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Rail, Support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D23135M0012-1</w:t>
            </w:r>
          </w:p>
        </w:tc>
        <w:tc>
          <w:tcPr>
            <w:tcW w:w="6705" w:type="dxa"/>
          </w:tcPr>
          <w:p w:rsidR="006820B8" w:rsidRPr="00801485" w:rsidRDefault="00615FBF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Plate, Coax Support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D23135M0012-2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Bracket, Coax Plate Mounting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D23135M0015</w:t>
            </w:r>
          </w:p>
        </w:tc>
        <w:tc>
          <w:tcPr>
            <w:tcW w:w="6705" w:type="dxa"/>
          </w:tcPr>
          <w:p w:rsidR="006820B8" w:rsidRPr="00801485" w:rsidRDefault="00615FBF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Plate, Dewar Top Plate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D23135M0020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Ring, Radiation Shield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D23135M0022</w:t>
            </w:r>
          </w:p>
        </w:tc>
        <w:tc>
          <w:tcPr>
            <w:tcW w:w="6705" w:type="dxa"/>
          </w:tcPr>
          <w:p w:rsidR="006820B8" w:rsidRPr="00801485" w:rsidRDefault="00615FBF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Plate, Radiation Shield Bottom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D23135M0023</w:t>
            </w:r>
          </w:p>
        </w:tc>
        <w:tc>
          <w:tcPr>
            <w:tcW w:w="6705" w:type="dxa"/>
          </w:tcPr>
          <w:p w:rsidR="006820B8" w:rsidRPr="00801485" w:rsidRDefault="00615FBF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C27EB">
              <w:rPr>
                <w:rFonts w:ascii="Times New Roman" w:hAnsi="Times New Roman"/>
              </w:rPr>
              <w:t>Window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D23135M0024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Plate, Radiation Shield Top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D23135M0025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Cover, Window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D23135M0027</w:t>
            </w:r>
          </w:p>
        </w:tc>
        <w:tc>
          <w:tcPr>
            <w:tcW w:w="6705" w:type="dxa"/>
          </w:tcPr>
          <w:p w:rsidR="006820B8" w:rsidRPr="00801485" w:rsidRDefault="00615FBF" w:rsidP="004B56A4">
            <w:pPr>
              <w:tabs>
                <w:tab w:val="left" w:pos="924"/>
              </w:tabs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Cylinder, Dewar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61468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4356BC" w:rsidRPr="004356BC">
              <w:rPr>
                <w:rFonts w:ascii="Times New Roman" w:hAnsi="Times New Roman"/>
              </w:rPr>
              <w:t>23135M0032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Cylinder, Radiation Shield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C23135M0034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Bracket, Radiation Shield Mtg.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D23135M0036-1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Plate, Volt. Reg. Box Mounting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D23135M0036-2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Bracket, Volt. Reg. Mount. Plate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D23135M0037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Plate, Side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C14C4" w:rsidRPr="00801485" w:rsidTr="005003BF">
        <w:tc>
          <w:tcPr>
            <w:tcW w:w="1908" w:type="dxa"/>
            <w:vAlign w:val="center"/>
          </w:tcPr>
          <w:p w:rsidR="001C14C4" w:rsidRPr="004356BC" w:rsidRDefault="001C14C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C23135M003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05" w:type="dxa"/>
          </w:tcPr>
          <w:p w:rsidR="001C14C4" w:rsidRPr="004B56A4" w:rsidRDefault="00A837BB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Plate</w:t>
            </w:r>
            <w:r w:rsidR="001C14C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Front</w:t>
            </w:r>
          </w:p>
        </w:tc>
        <w:tc>
          <w:tcPr>
            <w:tcW w:w="963" w:type="dxa"/>
            <w:vAlign w:val="center"/>
          </w:tcPr>
          <w:p w:rsidR="001C14C4" w:rsidRDefault="00206BE7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C23135M0039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Mount, Mixer Ass</w:t>
            </w:r>
            <w:r>
              <w:rPr>
                <w:rFonts w:ascii="Times New Roman" w:hAnsi="Times New Roman"/>
              </w:rPr>
              <w:t>embl</w:t>
            </w:r>
            <w:r w:rsidRPr="004B56A4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63665" w:rsidRPr="00801485" w:rsidTr="005003BF">
        <w:tc>
          <w:tcPr>
            <w:tcW w:w="1908" w:type="dxa"/>
            <w:vAlign w:val="center"/>
          </w:tcPr>
          <w:p w:rsidR="00163665" w:rsidRPr="004356BC" w:rsidRDefault="00163665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C23135M00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05" w:type="dxa"/>
          </w:tcPr>
          <w:p w:rsidR="00163665" w:rsidRPr="004B56A4" w:rsidRDefault="00163665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Vacuum Window</w:t>
            </w:r>
          </w:p>
        </w:tc>
        <w:tc>
          <w:tcPr>
            <w:tcW w:w="963" w:type="dxa"/>
            <w:vAlign w:val="center"/>
          </w:tcPr>
          <w:p w:rsidR="00163665" w:rsidRDefault="0016366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D23185M0010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Flange, Vacuum Mounting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4356B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356BC">
              <w:rPr>
                <w:rFonts w:ascii="Times New Roman" w:hAnsi="Times New Roman"/>
              </w:rPr>
              <w:t>D23185M0046</w:t>
            </w:r>
          </w:p>
        </w:tc>
        <w:tc>
          <w:tcPr>
            <w:tcW w:w="6705" w:type="dxa"/>
          </w:tcPr>
          <w:p w:rsidR="006820B8" w:rsidRPr="00801485" w:rsidRDefault="00615FBF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B56A4">
              <w:rPr>
                <w:rFonts w:ascii="Times New Roman" w:hAnsi="Times New Roman"/>
              </w:rPr>
              <w:t>Bracket, Card Cage Mtg.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820B8"/>
    <w:rsid w:val="00021DEF"/>
    <w:rsid w:val="000F7043"/>
    <w:rsid w:val="00120400"/>
    <w:rsid w:val="001557E2"/>
    <w:rsid w:val="00163665"/>
    <w:rsid w:val="001C14C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61470"/>
    <w:rsid w:val="004B56A4"/>
    <w:rsid w:val="004C0B8D"/>
    <w:rsid w:val="005003BF"/>
    <w:rsid w:val="0055567D"/>
    <w:rsid w:val="00556D08"/>
    <w:rsid w:val="005B6063"/>
    <w:rsid w:val="00610156"/>
    <w:rsid w:val="00615FBF"/>
    <w:rsid w:val="006820B8"/>
    <w:rsid w:val="006A7703"/>
    <w:rsid w:val="006C1365"/>
    <w:rsid w:val="007173EA"/>
    <w:rsid w:val="00744881"/>
    <w:rsid w:val="00760E95"/>
    <w:rsid w:val="00761468"/>
    <w:rsid w:val="00821CCC"/>
    <w:rsid w:val="00877BCC"/>
    <w:rsid w:val="0089063E"/>
    <w:rsid w:val="008D134B"/>
    <w:rsid w:val="00937CE1"/>
    <w:rsid w:val="009625B6"/>
    <w:rsid w:val="00972DBA"/>
    <w:rsid w:val="009D0A8F"/>
    <w:rsid w:val="009D6E29"/>
    <w:rsid w:val="009F5B3F"/>
    <w:rsid w:val="00A837BB"/>
    <w:rsid w:val="00AD6CC6"/>
    <w:rsid w:val="00AD760E"/>
    <w:rsid w:val="00B2763A"/>
    <w:rsid w:val="00B433A1"/>
    <w:rsid w:val="00B85B56"/>
    <w:rsid w:val="00C06722"/>
    <w:rsid w:val="00C13C0A"/>
    <w:rsid w:val="00C51081"/>
    <w:rsid w:val="00C86D1C"/>
    <w:rsid w:val="00D1649A"/>
    <w:rsid w:val="00D2053D"/>
    <w:rsid w:val="00D54E6A"/>
    <w:rsid w:val="00D83063"/>
    <w:rsid w:val="00D8319B"/>
    <w:rsid w:val="00DD2ABF"/>
    <w:rsid w:val="00DD6B81"/>
    <w:rsid w:val="00E371CC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32</cp:revision>
  <dcterms:created xsi:type="dcterms:W3CDTF">2012-04-11T20:00:00Z</dcterms:created>
  <dcterms:modified xsi:type="dcterms:W3CDTF">2012-04-11T20:52:00Z</dcterms:modified>
</cp:coreProperties>
</file>